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93C8E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48A4F119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7AC219EE" w14:textId="77777777" w:rsidR="006C085F" w:rsidRPr="006301CB" w:rsidRDefault="006C085F" w:rsidP="006F3565">
      <w:pPr>
        <w:pBdr>
          <w:bottom w:val="single" w:sz="6" w:space="1" w:color="auto"/>
        </w:pBdr>
      </w:pPr>
    </w:p>
    <w:p w14:paraId="0369B51A" w14:textId="77777777" w:rsidR="006C085F" w:rsidRPr="0030562D" w:rsidRDefault="006C085F" w:rsidP="006F3565">
      <w:pPr>
        <w:rPr>
          <w:b/>
        </w:rPr>
      </w:pPr>
    </w:p>
    <w:p w14:paraId="095560D1" w14:textId="77777777" w:rsidR="006F3565" w:rsidRPr="0030562D" w:rsidRDefault="006F3565" w:rsidP="006F3565">
      <w:pPr>
        <w:rPr>
          <w:b/>
        </w:rPr>
      </w:pPr>
    </w:p>
    <w:p w14:paraId="2B6FF883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10092FDE" w14:textId="77777777" w:rsidTr="00C5041C">
        <w:trPr>
          <w:trHeight w:val="247"/>
        </w:trPr>
        <w:tc>
          <w:tcPr>
            <w:tcW w:w="9606" w:type="dxa"/>
          </w:tcPr>
          <w:p w14:paraId="019D711E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39C484AC" w14:textId="77777777" w:rsidR="008D2378" w:rsidRDefault="008D2378" w:rsidP="008D2378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43228E41" w14:textId="77777777" w:rsidR="008D2378" w:rsidRDefault="008D2378" w:rsidP="008D2378">
      <w:pPr>
        <w:pStyle w:val="Default"/>
        <w:jc w:val="both"/>
      </w:pPr>
      <w:r>
        <w:t xml:space="preserve">Krajský pozemkový úřad pro Středočeský kraj a hl. město Praha, Pobočka Nymburk </w:t>
      </w:r>
    </w:p>
    <w:p w14:paraId="1FB83BC4" w14:textId="77777777" w:rsidR="008D2378" w:rsidRDefault="008D2378" w:rsidP="008D2378">
      <w:pPr>
        <w:jc w:val="both"/>
      </w:pPr>
      <w:r>
        <w:t>IČO:  01312774, DIČ: CZ01312774</w:t>
      </w:r>
    </w:p>
    <w:p w14:paraId="79D9941C" w14:textId="77777777" w:rsidR="008D2378" w:rsidRDefault="008D2378" w:rsidP="008D2378">
      <w:pPr>
        <w:pStyle w:val="Default"/>
        <w:jc w:val="both"/>
      </w:pPr>
      <w:r>
        <w:t xml:space="preserve">Adresa:               Soudní 17/3, 288 02 Nymburk </w:t>
      </w:r>
    </w:p>
    <w:p w14:paraId="2B13E212" w14:textId="77777777" w:rsidR="008D2378" w:rsidRPr="00FD7578" w:rsidRDefault="008D2378" w:rsidP="008D2378">
      <w:pPr>
        <w:ind w:right="566"/>
        <w:jc w:val="both"/>
      </w:pPr>
      <w:r>
        <w:t>Zastoupený:        Ing. Zdeněk Jahn, CSc., vedoucí Pobočky Nymburk</w:t>
      </w:r>
    </w:p>
    <w:p w14:paraId="6C24E980" w14:textId="010BB8FD" w:rsidR="006F3565" w:rsidRPr="00FD7578" w:rsidRDefault="006F3565" w:rsidP="00C6449D">
      <w:pPr>
        <w:ind w:right="566"/>
        <w:jc w:val="both"/>
      </w:pPr>
    </w:p>
    <w:p w14:paraId="5F1EB38E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37DB49B2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72A6F5D9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0A326AEA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B3C47D5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629C9264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2BA8E244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08FD1FAD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71B4E292" w14:textId="77777777" w:rsidR="00BF25EB" w:rsidRDefault="00BF25EB" w:rsidP="00C5041C">
      <w:pPr>
        <w:ind w:right="70"/>
        <w:jc w:val="both"/>
      </w:pPr>
    </w:p>
    <w:p w14:paraId="4364FA1E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13DC2D23" w14:textId="77777777" w:rsidR="006F3565" w:rsidRPr="00FD7578" w:rsidRDefault="006F3565" w:rsidP="00C5041C">
      <w:pPr>
        <w:ind w:right="70"/>
        <w:jc w:val="both"/>
      </w:pPr>
    </w:p>
    <w:p w14:paraId="00BC6233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560FE0C5" w14:textId="77777777" w:rsidR="00BF25EB" w:rsidRDefault="00BF25EB" w:rsidP="00C5041C">
      <w:pPr>
        <w:ind w:right="70"/>
        <w:jc w:val="both"/>
      </w:pPr>
    </w:p>
    <w:p w14:paraId="3A2EBFC8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14:paraId="2E803546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07887B33" w14:textId="7060E0D5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</w:t>
      </w:r>
      <w:r w:rsidR="00963BCC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9EB12EB" w14:textId="3600F912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</w:t>
      </w:r>
      <w:r w:rsidR="00963BCC">
        <w:rPr>
          <w:bCs/>
          <w:sz w:val="22"/>
          <w:szCs w:val="22"/>
        </w:rPr>
        <w:t>realizovaného díla</w:t>
      </w:r>
      <w:r w:rsidRPr="00BD5A3B">
        <w:rPr>
          <w:bCs/>
          <w:sz w:val="22"/>
          <w:szCs w:val="22"/>
        </w:rPr>
        <w:t xml:space="preserve"> s projektovou dokumentací,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</w:t>
      </w:r>
      <w:r w:rsidR="00963BCC">
        <w:rPr>
          <w:bCs/>
          <w:sz w:val="22"/>
          <w:szCs w:val="22"/>
        </w:rPr>
        <w:t xml:space="preserve">realizace </w:t>
      </w:r>
      <w:r w:rsidRPr="00BD5A3B">
        <w:rPr>
          <w:bCs/>
          <w:sz w:val="22"/>
          <w:szCs w:val="22"/>
        </w:rPr>
        <w:t xml:space="preserve">ve vztahu k dokumentaci, </w:t>
      </w:r>
    </w:p>
    <w:p w14:paraId="6A418E7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70038E46" w14:textId="24374E0D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</w:t>
      </w:r>
      <w:r w:rsidR="00963BCC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 kontrolních dnů</w:t>
      </w:r>
    </w:p>
    <w:p w14:paraId="5375F6D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6F8C314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704A9AE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792649F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4CEF8648" w14:textId="2FADB9D4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</w:t>
      </w:r>
      <w:r w:rsidR="00963BCC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 na změny schválené projektové dokumentace a na odchylky od ní, které byly vyvolány vlivem okolností vzniklých v průběhu realizace díla,</w:t>
      </w:r>
    </w:p>
    <w:p w14:paraId="2BA084D4" w14:textId="427AB261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spolupracovat</w:t>
      </w:r>
      <w:r w:rsidRPr="00BD5A3B">
        <w:rPr>
          <w:bCs/>
          <w:sz w:val="22"/>
          <w:szCs w:val="22"/>
        </w:rPr>
        <w:t xml:space="preserve">  s   ostatními  partnery (objednatel,  zhotovitel  </w:t>
      </w:r>
      <w:r w:rsidR="00963BCC">
        <w:rPr>
          <w:bCs/>
          <w:sz w:val="22"/>
          <w:szCs w:val="22"/>
        </w:rPr>
        <w:t>díla)</w:t>
      </w:r>
      <w:r w:rsidRPr="00BD5A3B">
        <w:rPr>
          <w:bCs/>
          <w:sz w:val="22"/>
          <w:szCs w:val="22"/>
        </w:rPr>
        <w:t xml:space="preserve">   při operativním řešení problémů vzniklých </w:t>
      </w:r>
      <w:r w:rsidR="00963BCC">
        <w:rPr>
          <w:bCs/>
          <w:sz w:val="22"/>
          <w:szCs w:val="22"/>
        </w:rPr>
        <w:t>při realizaci díla</w:t>
      </w:r>
      <w:r w:rsidRPr="00BD5A3B">
        <w:rPr>
          <w:bCs/>
          <w:sz w:val="22"/>
          <w:szCs w:val="22"/>
        </w:rPr>
        <w:t>,</w:t>
      </w:r>
    </w:p>
    <w:p w14:paraId="48148E35" w14:textId="16CCD99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</w:t>
      </w:r>
      <w:r w:rsidR="000B5F19">
        <w:rPr>
          <w:bCs/>
          <w:sz w:val="22"/>
          <w:szCs w:val="22"/>
        </w:rPr>
        <w:t xml:space="preserve">závazných </w:t>
      </w:r>
      <w:r w:rsidRPr="00BD5A3B">
        <w:rPr>
          <w:bCs/>
          <w:sz w:val="22"/>
          <w:szCs w:val="22"/>
        </w:rPr>
        <w:t>podmínek</w:t>
      </w:r>
      <w:r w:rsidR="000B5F19">
        <w:rPr>
          <w:bCs/>
          <w:sz w:val="22"/>
          <w:szCs w:val="22"/>
        </w:rPr>
        <w:t xml:space="preserve"> a stanovisek</w:t>
      </w:r>
      <w:r w:rsidR="000B5F19" w:rsidRPr="000B5F19">
        <w:rPr>
          <w:bCs/>
          <w:sz w:val="22"/>
          <w:szCs w:val="22"/>
        </w:rPr>
        <w:t xml:space="preserve"> </w:t>
      </w:r>
      <w:r w:rsidR="000B5F19" w:rsidRPr="00BD5A3B">
        <w:rPr>
          <w:bCs/>
          <w:sz w:val="22"/>
          <w:szCs w:val="22"/>
        </w:rPr>
        <w:t>dotčených účastníků</w:t>
      </w:r>
      <w:r w:rsidR="000B5F19">
        <w:rPr>
          <w:bCs/>
          <w:sz w:val="22"/>
          <w:szCs w:val="22"/>
        </w:rPr>
        <w:t xml:space="preserve"> pro</w:t>
      </w:r>
      <w:r w:rsidR="000B5F19" w:rsidRPr="00BD5A3B">
        <w:rPr>
          <w:bCs/>
          <w:sz w:val="22"/>
          <w:szCs w:val="22"/>
        </w:rPr>
        <w:t xml:space="preserve"> </w:t>
      </w:r>
      <w:r w:rsidR="000B5F19">
        <w:rPr>
          <w:bCs/>
          <w:sz w:val="22"/>
          <w:szCs w:val="22"/>
        </w:rPr>
        <w:t xml:space="preserve">realizaci </w:t>
      </w:r>
      <w:r w:rsidR="00963BCC">
        <w:rPr>
          <w:bCs/>
          <w:sz w:val="22"/>
          <w:szCs w:val="22"/>
        </w:rPr>
        <w:t>díl</w:t>
      </w:r>
      <w:r w:rsidR="000B5F19">
        <w:rPr>
          <w:bCs/>
          <w:sz w:val="22"/>
          <w:szCs w:val="22"/>
        </w:rPr>
        <w:t>a</w:t>
      </w:r>
    </w:p>
    <w:p w14:paraId="57A0753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41BEE49A" w14:textId="03D859D2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lastRenderedPageBreak/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</w:t>
      </w:r>
      <w:r w:rsidR="000B5F19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 objednatelem od zhotovitele </w:t>
      </w:r>
      <w:r w:rsidR="000B5F19">
        <w:rPr>
          <w:bCs/>
          <w:sz w:val="22"/>
          <w:szCs w:val="22"/>
        </w:rPr>
        <w:t>díla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</w:t>
      </w:r>
      <w:r w:rsidR="000B5F19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 objednatelem, přičemž aktivní účastí se rozumí kompletní samostatná prohlídka </w:t>
      </w:r>
      <w:r w:rsidR="000B5F19">
        <w:rPr>
          <w:bCs/>
          <w:sz w:val="22"/>
          <w:szCs w:val="22"/>
        </w:rPr>
        <w:t>realizovaného díla</w:t>
      </w:r>
      <w:r w:rsidRPr="00BD5A3B">
        <w:rPr>
          <w:bCs/>
          <w:sz w:val="22"/>
          <w:szCs w:val="22"/>
        </w:rPr>
        <w:t xml:space="preserve">, upozorňování na vady a nedodělky </w:t>
      </w:r>
      <w:r w:rsidR="000B5F19">
        <w:rPr>
          <w:bCs/>
          <w:sz w:val="22"/>
          <w:szCs w:val="22"/>
        </w:rPr>
        <w:t>díla</w:t>
      </w:r>
      <w:r>
        <w:rPr>
          <w:bCs/>
          <w:sz w:val="22"/>
          <w:szCs w:val="22"/>
        </w:rPr>
        <w:t xml:space="preserve">, vypracování zápisu </w:t>
      </w:r>
      <w:r w:rsidRPr="00BD5A3B">
        <w:rPr>
          <w:bCs/>
          <w:sz w:val="22"/>
          <w:szCs w:val="22"/>
        </w:rPr>
        <w:t xml:space="preserve">o </w:t>
      </w:r>
      <w:r w:rsidR="000B5F19">
        <w:rPr>
          <w:bCs/>
          <w:sz w:val="22"/>
          <w:szCs w:val="22"/>
        </w:rPr>
        <w:t>zjištěných</w:t>
      </w:r>
      <w:r w:rsidRPr="00BD5A3B">
        <w:rPr>
          <w:bCs/>
          <w:sz w:val="22"/>
          <w:szCs w:val="22"/>
        </w:rPr>
        <w:t xml:space="preserve"> vadách a nedodělcích a jeho předání objednateli, </w:t>
      </w:r>
    </w:p>
    <w:p w14:paraId="5354C54E" w14:textId="09DA1FD0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při kontrole odstranění závad,</w:t>
      </w:r>
    </w:p>
    <w:p w14:paraId="7622279C" w14:textId="5A666ACF" w:rsid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</w:t>
      </w:r>
      <w:r w:rsidR="000B5F19">
        <w:rPr>
          <w:bCs/>
          <w:sz w:val="22"/>
          <w:szCs w:val="22"/>
        </w:rPr>
        <w:t>díla</w:t>
      </w:r>
      <w:r w:rsidR="00BD5A3B" w:rsidRPr="00BD5A3B">
        <w:rPr>
          <w:bCs/>
          <w:sz w:val="22"/>
          <w:szCs w:val="22"/>
        </w:rPr>
        <w:t>,</w:t>
      </w:r>
      <w:r w:rsidR="000B5F19">
        <w:rPr>
          <w:bCs/>
          <w:sz w:val="22"/>
          <w:szCs w:val="22"/>
        </w:rPr>
        <w:t xml:space="preserve"> pokud je smlouvou vyžadována</w:t>
      </w:r>
    </w:p>
    <w:p w14:paraId="5945159E" w14:textId="19F32006" w:rsidR="008D2378" w:rsidRPr="00BD5A3B" w:rsidRDefault="008D2378" w:rsidP="008D2378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projektovou dokumentací.</w:t>
      </w:r>
    </w:p>
    <w:p w14:paraId="261C7F3C" w14:textId="77777777" w:rsidR="008D2378" w:rsidRPr="00BD5A3B" w:rsidRDefault="008D2378" w:rsidP="008D2378">
      <w:pPr>
        <w:pStyle w:val="Zkladntext3"/>
        <w:overflowPunct w:val="0"/>
        <w:autoSpaceDE w:val="0"/>
        <w:autoSpaceDN w:val="0"/>
        <w:adjustRightInd w:val="0"/>
        <w:spacing w:after="0"/>
        <w:ind w:left="720"/>
        <w:jc w:val="both"/>
        <w:rPr>
          <w:bCs/>
          <w:sz w:val="22"/>
          <w:szCs w:val="22"/>
        </w:rPr>
      </w:pPr>
    </w:p>
    <w:p w14:paraId="6DE7C60E" w14:textId="77777777" w:rsidR="006F3565" w:rsidRDefault="006F3565" w:rsidP="00C5041C">
      <w:pPr>
        <w:ind w:right="70"/>
        <w:jc w:val="both"/>
      </w:pPr>
    </w:p>
    <w:p w14:paraId="6FA5ED23" w14:textId="77777777" w:rsidR="00D251DE" w:rsidRPr="007974A6" w:rsidRDefault="00D251DE" w:rsidP="00D251DE">
      <w:pPr>
        <w:ind w:left="1843"/>
        <w:jc w:val="both"/>
      </w:pPr>
    </w:p>
    <w:p w14:paraId="4B8740D7" w14:textId="77777777" w:rsidR="00C679BA" w:rsidRPr="00FD7578" w:rsidRDefault="00C679BA" w:rsidP="00C5041C">
      <w:pPr>
        <w:ind w:right="70"/>
        <w:jc w:val="both"/>
      </w:pPr>
    </w:p>
    <w:p w14:paraId="1ECF4BF4" w14:textId="77777777" w:rsidR="006F3565" w:rsidRPr="00FD7578" w:rsidRDefault="006F3565" w:rsidP="00C5041C">
      <w:pPr>
        <w:ind w:right="70"/>
        <w:jc w:val="both"/>
      </w:pPr>
    </w:p>
    <w:p w14:paraId="11A18CEF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7DA876A0" w14:textId="77777777" w:rsidR="006F3565" w:rsidRPr="00FD7578" w:rsidRDefault="006F3565" w:rsidP="00C5041C">
      <w:pPr>
        <w:ind w:right="70"/>
        <w:jc w:val="both"/>
      </w:pPr>
    </w:p>
    <w:p w14:paraId="42DBD51B" w14:textId="77777777"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14:paraId="068B45C1" w14:textId="77777777" w:rsidR="006F3565" w:rsidRPr="00FD7578" w:rsidRDefault="006F3565" w:rsidP="00C5041C">
      <w:pPr>
        <w:ind w:right="70"/>
        <w:jc w:val="both"/>
      </w:pPr>
    </w:p>
    <w:p w14:paraId="27FFA188" w14:textId="77777777" w:rsidR="006F3565" w:rsidRPr="00FD7578" w:rsidRDefault="006F3565" w:rsidP="00C5041C">
      <w:pPr>
        <w:ind w:right="70"/>
        <w:jc w:val="both"/>
      </w:pPr>
    </w:p>
    <w:p w14:paraId="14E49C86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21558A69" w14:textId="77777777"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14:paraId="69ABADCB" w14:textId="77777777" w:rsidR="00FD7578" w:rsidRDefault="00FD7578">
      <w:pPr>
        <w:pStyle w:val="Zkladntext31"/>
        <w:rPr>
          <w:szCs w:val="24"/>
        </w:rPr>
      </w:pPr>
    </w:p>
    <w:p w14:paraId="7A3721CE" w14:textId="77777777" w:rsidR="00FD7578" w:rsidRDefault="00FD7578">
      <w:pPr>
        <w:pStyle w:val="Zkladntext31"/>
        <w:rPr>
          <w:szCs w:val="24"/>
        </w:rPr>
      </w:pPr>
    </w:p>
    <w:p w14:paraId="3018CC9B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426E1805" w14:textId="77777777" w:rsidR="003963F2" w:rsidRDefault="003963F2" w:rsidP="003963F2">
      <w:pPr>
        <w:pStyle w:val="Zkladntext31"/>
        <w:rPr>
          <w:szCs w:val="24"/>
        </w:rPr>
      </w:pPr>
    </w:p>
    <w:p w14:paraId="149C5D1F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B5F19"/>
    <w:rsid w:val="000E1A66"/>
    <w:rsid w:val="00116CA6"/>
    <w:rsid w:val="001B63BB"/>
    <w:rsid w:val="001C43BD"/>
    <w:rsid w:val="001F2C11"/>
    <w:rsid w:val="0028397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D2378"/>
    <w:rsid w:val="008E28E4"/>
    <w:rsid w:val="008F0A1B"/>
    <w:rsid w:val="00963BCC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FB0E"/>
  <w15:docId w15:val="{44831FF9-39DD-4BB6-92D9-3F532789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500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Poděbradský Jaroslav Ing.</cp:lastModifiedBy>
  <cp:revision>4</cp:revision>
  <cp:lastPrinted>2014-01-07T11:47:00Z</cp:lastPrinted>
  <dcterms:created xsi:type="dcterms:W3CDTF">2022-03-18T09:00:00Z</dcterms:created>
  <dcterms:modified xsi:type="dcterms:W3CDTF">2022-03-24T09:57:00Z</dcterms:modified>
</cp:coreProperties>
</file>